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960B" w14:textId="77777777" w:rsidR="00353F36" w:rsidRPr="00744107" w:rsidRDefault="00353F36" w:rsidP="00353F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Book Antiqua" w:eastAsia="Book Antiqua" w:hAnsi="Book Antiqua" w:cs="Book Antiqua"/>
          <w:b/>
          <w:bCs/>
          <w:color w:val="000000"/>
          <w:u w:color="000000"/>
          <w:bdr w:val="nil"/>
          <w:lang w:val="pt-PT" w:eastAsia="pt-BR"/>
        </w:rPr>
      </w:pPr>
      <w:r w:rsidRPr="00744107">
        <w:rPr>
          <w:rFonts w:ascii="Book Antiqua" w:eastAsia="Helvetica Neue" w:hAnsi="Book Antiqua" w:cs="Helvetica Neue"/>
          <w:b/>
          <w:bCs/>
          <w:color w:val="000000"/>
          <w:u w:color="000000"/>
          <w:bdr w:val="nil"/>
          <w:lang w:val="pt-PT" w:eastAsia="pt-BR"/>
        </w:rPr>
        <w:t>ANEXO I A QUE SE REFERE O PARÁGRAFO ÚNICO DO ART. 6º DA INSTRUÇÃO NORMATIVA Nº. 01, DE 24 DE MARÇO DE 2026</w:t>
      </w:r>
    </w:p>
    <w:p w14:paraId="4194F18C" w14:textId="77777777" w:rsidR="00353F36" w:rsidRPr="00744107" w:rsidRDefault="00353F36" w:rsidP="00353F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Book Antiqua" w:eastAsia="Book Antiqua" w:hAnsi="Book Antiqua" w:cs="Book Antiqua"/>
          <w:color w:val="000000"/>
          <w:u w:color="000000"/>
          <w:bdr w:val="nil"/>
          <w:lang w:val="pt-PT" w:eastAsia="pt-BR"/>
        </w:rPr>
      </w:pPr>
    </w:p>
    <w:p w14:paraId="0A0361A1" w14:textId="77777777" w:rsidR="00353F36" w:rsidRDefault="00353F36" w:rsidP="00353F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Book Antiqua" w:eastAsia="Helvetica Neue" w:hAnsi="Book Antiqua" w:cs="Helvetica Neue"/>
          <w:b/>
          <w:bCs/>
          <w:color w:val="000000"/>
          <w:u w:color="000000"/>
          <w:bdr w:val="nil"/>
          <w:lang w:val="de-DE" w:eastAsia="pt-BR"/>
        </w:rPr>
      </w:pPr>
    </w:p>
    <w:p w14:paraId="3EC501D4" w14:textId="77777777" w:rsidR="00353F36" w:rsidRPr="00744107" w:rsidRDefault="00353F36" w:rsidP="00353F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Book Antiqua" w:eastAsia="Book Antiqua" w:hAnsi="Book Antiqua" w:cs="Book Antiqua"/>
          <w:b/>
          <w:bCs/>
          <w:color w:val="000000"/>
          <w:u w:color="000000"/>
          <w:bdr w:val="nil"/>
          <w:lang w:val="de-DE" w:eastAsia="pt-BR"/>
        </w:rPr>
      </w:pPr>
      <w:r w:rsidRPr="00744107">
        <w:rPr>
          <w:rFonts w:ascii="Book Antiqua" w:eastAsia="Helvetica Neue" w:hAnsi="Book Antiqua" w:cs="Helvetica Neue"/>
          <w:b/>
          <w:bCs/>
          <w:color w:val="000000"/>
          <w:u w:color="000000"/>
          <w:bdr w:val="nil"/>
          <w:lang w:val="de-DE" w:eastAsia="pt-BR"/>
        </w:rPr>
        <w:t>DOCUMENTO DE FORMALIZAÇÃO DE DEMANDA</w:t>
      </w:r>
    </w:p>
    <w:p w14:paraId="26E3FF87" w14:textId="77777777" w:rsidR="00353F36" w:rsidRPr="00744107" w:rsidRDefault="00353F36" w:rsidP="00353F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Book Antiqua" w:eastAsia="Book Antiqua" w:hAnsi="Book Antiqua" w:cs="Book Antiqua"/>
          <w:b/>
          <w:bCs/>
          <w:color w:val="000000"/>
          <w:u w:color="000000"/>
          <w:bdr w:val="nil"/>
          <w:lang w:val="de-DE" w:eastAsia="pt-BR"/>
        </w:rPr>
      </w:pPr>
    </w:p>
    <w:p w14:paraId="13CEABE6" w14:textId="77777777" w:rsidR="00353F36" w:rsidRPr="00744107" w:rsidRDefault="00353F36" w:rsidP="00353F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Book Antiqua" w:eastAsia="Book Antiqua" w:hAnsi="Book Antiqua" w:cs="Book Antiqua"/>
          <w:b/>
          <w:bCs/>
          <w:color w:val="000000"/>
          <w:u w:color="000000"/>
          <w:bdr w:val="nil"/>
          <w:lang w:val="de-DE" w:eastAsia="pt-BR"/>
        </w:rPr>
      </w:pPr>
    </w:p>
    <w:tbl>
      <w:tblPr>
        <w:tblW w:w="9193" w:type="dxa"/>
        <w:tblInd w:w="5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1530"/>
        <w:gridCol w:w="2505"/>
        <w:gridCol w:w="3915"/>
      </w:tblGrid>
      <w:tr w:rsidR="00353F36" w:rsidRPr="00744107" w14:paraId="308098D0" w14:textId="77777777" w:rsidTr="00D950C1">
        <w:trPr>
          <w:trHeight w:val="790"/>
        </w:trPr>
        <w:tc>
          <w:tcPr>
            <w:tcW w:w="9193" w:type="dxa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53F76" w14:textId="77777777" w:rsidR="00353F36" w:rsidRPr="00744107" w:rsidRDefault="00353F36" w:rsidP="00D950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60" w:line="259" w:lineRule="auto"/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  <w:r w:rsidRPr="00744107">
              <w:rPr>
                <w:rFonts w:eastAsia="Arial Unicode MS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>Cargo/Função:</w:t>
            </w:r>
          </w:p>
        </w:tc>
      </w:tr>
      <w:tr w:rsidR="00353F36" w:rsidRPr="00744107" w14:paraId="70D0A109" w14:textId="77777777" w:rsidTr="00D950C1">
        <w:trPr>
          <w:trHeight w:val="800"/>
        </w:trPr>
        <w:tc>
          <w:tcPr>
            <w:tcW w:w="9193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342A5" w14:textId="77777777" w:rsidR="00353F36" w:rsidRPr="00744107" w:rsidRDefault="00353F36" w:rsidP="00D950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60" w:line="259" w:lineRule="auto"/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  <w:r w:rsidRPr="00744107">
              <w:rPr>
                <w:rFonts w:eastAsia="Arial Unicode MS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>Setor requisitante (Unidade/Setor/Departamento):</w:t>
            </w:r>
          </w:p>
        </w:tc>
      </w:tr>
      <w:tr w:rsidR="00353F36" w:rsidRPr="00744107" w14:paraId="047BA47E" w14:textId="77777777" w:rsidTr="00D950C1">
        <w:trPr>
          <w:trHeight w:val="810"/>
        </w:trPr>
        <w:tc>
          <w:tcPr>
            <w:tcW w:w="5278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EC218" w14:textId="77777777" w:rsidR="00353F36" w:rsidRPr="00744107" w:rsidRDefault="00353F36" w:rsidP="00D950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60" w:line="259" w:lineRule="auto"/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  <w:r w:rsidRPr="00744107">
              <w:rPr>
                <w:rFonts w:eastAsia="Arial Unicode MS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>Responsável pela Demanda:</w:t>
            </w:r>
          </w:p>
        </w:tc>
        <w:tc>
          <w:tcPr>
            <w:tcW w:w="39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8D4E1" w14:textId="77777777" w:rsidR="00353F36" w:rsidRPr="00744107" w:rsidRDefault="00353F36" w:rsidP="00D950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60" w:line="259" w:lineRule="auto"/>
              <w:rPr>
                <w:rFonts w:ascii="Calibri" w:eastAsia="Arial Unicode MS" w:hAnsi="Calibri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  <w:r w:rsidRPr="00744107">
              <w:rPr>
                <w:rFonts w:eastAsia="Arial Unicode MS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>Matrícula:</w:t>
            </w:r>
          </w:p>
        </w:tc>
      </w:tr>
      <w:tr w:rsidR="00353F36" w:rsidRPr="00744107" w14:paraId="4BB42167" w14:textId="77777777" w:rsidTr="00D950C1">
        <w:trPr>
          <w:trHeight w:val="669"/>
        </w:trPr>
        <w:tc>
          <w:tcPr>
            <w:tcW w:w="124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226B4" w14:textId="77777777" w:rsidR="00353F36" w:rsidRPr="00744107" w:rsidRDefault="00353F36" w:rsidP="00D950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60" w:line="259" w:lineRule="auto"/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  <w:r w:rsidRPr="0074410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>E-mail: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tcMar>
              <w:top w:w="80" w:type="dxa"/>
              <w:left w:w="360" w:type="dxa"/>
              <w:bottom w:w="80" w:type="dxa"/>
              <w:right w:w="80" w:type="dxa"/>
            </w:tcMar>
          </w:tcPr>
          <w:p w14:paraId="4E739252" w14:textId="77777777" w:rsidR="00353F36" w:rsidRPr="00744107" w:rsidRDefault="00353F36" w:rsidP="00D950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60" w:line="259" w:lineRule="auto"/>
              <w:ind w:left="280"/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  <w:r w:rsidRPr="0074410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 xml:space="preserve"> </w:t>
            </w:r>
          </w:p>
        </w:tc>
        <w:tc>
          <w:tcPr>
            <w:tcW w:w="6420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400" w:type="dxa"/>
              <w:bottom w:w="80" w:type="dxa"/>
              <w:right w:w="80" w:type="dxa"/>
            </w:tcMar>
          </w:tcPr>
          <w:p w14:paraId="42C11FD7" w14:textId="77777777" w:rsidR="00353F36" w:rsidRDefault="00353F36" w:rsidP="00D950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60" w:line="259" w:lineRule="auto"/>
              <w:ind w:left="320"/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</w:p>
          <w:p w14:paraId="05EF62F6" w14:textId="77777777" w:rsidR="00353F36" w:rsidRPr="00744107" w:rsidRDefault="00353F36" w:rsidP="00D950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60" w:line="259" w:lineRule="auto"/>
              <w:ind w:left="320"/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  <w:r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 xml:space="preserve">                                     </w:t>
            </w:r>
            <w:r w:rsidRPr="0074410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>Telefone: (  )</w:t>
            </w:r>
          </w:p>
        </w:tc>
      </w:tr>
      <w:tr w:rsidR="00353F36" w:rsidRPr="00744107" w14:paraId="62A35845" w14:textId="77777777" w:rsidTr="00D950C1">
        <w:trPr>
          <w:trHeight w:val="1510"/>
        </w:trPr>
        <w:tc>
          <w:tcPr>
            <w:tcW w:w="919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2426F" w14:textId="77777777" w:rsidR="00353F36" w:rsidRPr="00744107" w:rsidRDefault="00353F36" w:rsidP="00D950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60" w:line="259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  <w:r w:rsidRPr="00744107">
              <w:rPr>
                <w:rFonts w:eastAsia="Arial Unicode MS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 xml:space="preserve">1. Objeto: </w:t>
            </w:r>
          </w:p>
          <w:p w14:paraId="326B8A3F" w14:textId="77777777" w:rsidR="00353F36" w:rsidRPr="00744107" w:rsidRDefault="00353F36" w:rsidP="00D950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60" w:line="259" w:lineRule="auto"/>
              <w:jc w:val="both"/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  <w:r w:rsidRPr="00744107">
              <w:rPr>
                <w:rFonts w:eastAsia="Arial Unicode MS" w:cs="Arial Unicode MS"/>
                <w:b/>
                <w:bCs/>
                <w:color w:val="FF0000"/>
                <w:sz w:val="20"/>
                <w:szCs w:val="20"/>
                <w:u w:color="FF0000"/>
                <w:bdr w:val="nil"/>
                <w:lang w:val="pt-PT" w:eastAsia="pt-BR"/>
              </w:rPr>
              <w:t>(Descrever o objeto da contratação)</w:t>
            </w:r>
          </w:p>
        </w:tc>
      </w:tr>
      <w:tr w:rsidR="00353F36" w:rsidRPr="00744107" w14:paraId="171950C4" w14:textId="77777777" w:rsidTr="00D950C1">
        <w:trPr>
          <w:trHeight w:val="1134"/>
        </w:trPr>
        <w:tc>
          <w:tcPr>
            <w:tcW w:w="919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E308D" w14:textId="77777777" w:rsidR="00353F36" w:rsidRPr="00744107" w:rsidRDefault="00353F36" w:rsidP="00D950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60" w:line="259" w:lineRule="auto"/>
              <w:jc w:val="both"/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  <w:r w:rsidRPr="00744107">
              <w:rPr>
                <w:rFonts w:eastAsia="Arial Unicode MS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>2. Justificativa da necessidade da contratação:</w:t>
            </w:r>
          </w:p>
        </w:tc>
      </w:tr>
      <w:tr w:rsidR="00353F36" w:rsidRPr="00744107" w14:paraId="3B393CD0" w14:textId="77777777" w:rsidTr="00D950C1">
        <w:trPr>
          <w:trHeight w:val="2867"/>
        </w:trPr>
        <w:tc>
          <w:tcPr>
            <w:tcW w:w="919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4015B" w14:textId="77777777" w:rsidR="00353F36" w:rsidRDefault="00353F36" w:rsidP="00D950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60" w:line="259" w:lineRule="auto"/>
              <w:jc w:val="both"/>
              <w:rPr>
                <w:rFonts w:eastAsia="Arial Unicode MS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  <w:r w:rsidRPr="00744107">
              <w:rPr>
                <w:rFonts w:eastAsia="Arial Unicode MS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>3. Quatidade a ser contratada: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5"/>
              <w:gridCol w:w="6173"/>
              <w:gridCol w:w="855"/>
              <w:gridCol w:w="1134"/>
            </w:tblGrid>
            <w:tr w:rsidR="000D5922" w:rsidRPr="00D12649" w14:paraId="4286E0B4" w14:textId="77777777" w:rsidTr="000D5922">
              <w:tc>
                <w:tcPr>
                  <w:tcW w:w="735" w:type="dxa"/>
                  <w:vAlign w:val="center"/>
                </w:tcPr>
                <w:p w14:paraId="6C354FE1" w14:textId="77777777" w:rsidR="000D5922" w:rsidRDefault="000D5922" w:rsidP="000D5922">
                  <w:pPr>
                    <w:pStyle w:val="PadroA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418"/>
                      <w:tab w:val="right" w:pos="8504"/>
                    </w:tabs>
                    <w:spacing w:line="288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u w:color="00000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u w:color="00000A"/>
                    </w:rPr>
                    <w:t>ITEM</w:t>
                  </w:r>
                </w:p>
              </w:tc>
              <w:tc>
                <w:tcPr>
                  <w:tcW w:w="6173" w:type="dxa"/>
                  <w:vAlign w:val="center"/>
                </w:tcPr>
                <w:p w14:paraId="54464FBE" w14:textId="77777777" w:rsidR="000D5922" w:rsidRDefault="000D5922" w:rsidP="000D5922">
                  <w:pPr>
                    <w:pStyle w:val="PadroA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418"/>
                      <w:tab w:val="right" w:pos="8504"/>
                    </w:tabs>
                    <w:spacing w:line="288" w:lineRule="auto"/>
                    <w:ind w:right="516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u w:color="00000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u w:color="00000A"/>
                    </w:rPr>
                    <w:t>DESCRIÇÃO</w:t>
                  </w:r>
                </w:p>
              </w:tc>
              <w:tc>
                <w:tcPr>
                  <w:tcW w:w="855" w:type="dxa"/>
                  <w:vAlign w:val="center"/>
                </w:tcPr>
                <w:p w14:paraId="286E002B" w14:textId="77777777" w:rsidR="000D5922" w:rsidRDefault="000D5922" w:rsidP="000D5922">
                  <w:pPr>
                    <w:pStyle w:val="PadroA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418"/>
                      <w:tab w:val="right" w:pos="8504"/>
                    </w:tabs>
                    <w:spacing w:line="288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u w:color="00000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u w:color="00000A"/>
                    </w:rPr>
                    <w:t>UNID.</w:t>
                  </w:r>
                </w:p>
              </w:tc>
              <w:tc>
                <w:tcPr>
                  <w:tcW w:w="1134" w:type="dxa"/>
                  <w:vAlign w:val="center"/>
                </w:tcPr>
                <w:p w14:paraId="1F094ACA" w14:textId="77777777" w:rsidR="000D5922" w:rsidRDefault="000D5922" w:rsidP="000D5922">
                  <w:pPr>
                    <w:pStyle w:val="PadroA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418"/>
                      <w:tab w:val="right" w:pos="8504"/>
                    </w:tabs>
                    <w:spacing w:line="288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u w:color="00000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A"/>
                      <w:u w:color="00000A"/>
                    </w:rPr>
                    <w:t>QUANT.</w:t>
                  </w:r>
                </w:p>
              </w:tc>
            </w:tr>
            <w:tr w:rsidR="000D5922" w:rsidRPr="00D12649" w14:paraId="299E8561" w14:textId="77777777" w:rsidTr="000D5922">
              <w:tc>
                <w:tcPr>
                  <w:tcW w:w="735" w:type="dxa"/>
                  <w:vAlign w:val="center"/>
                </w:tcPr>
                <w:p w14:paraId="4B673182" w14:textId="77777777" w:rsidR="000D5922" w:rsidRDefault="000D5922" w:rsidP="000D5922">
                  <w:pPr>
                    <w:pStyle w:val="PadroA"/>
                    <w:numPr>
                      <w:ilvl w:val="0"/>
                      <w:numId w:val="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418"/>
                      <w:tab w:val="right" w:pos="8504"/>
                    </w:tabs>
                    <w:spacing w:line="288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u w:color="00000A"/>
                    </w:rPr>
                  </w:pPr>
                </w:p>
              </w:tc>
              <w:tc>
                <w:tcPr>
                  <w:tcW w:w="6173" w:type="dxa"/>
                  <w:vAlign w:val="center"/>
                </w:tcPr>
                <w:p w14:paraId="50E31314" w14:textId="21856BF1" w:rsidR="000D5922" w:rsidRDefault="000D5922" w:rsidP="000D5922">
                  <w:pPr>
                    <w:pStyle w:val="Padro"/>
                    <w:spacing w:before="0" w:line="264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  <w:u w:color="00000A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 w14:paraId="325FD1B7" w14:textId="2016B0B2" w:rsidR="000D5922" w:rsidRDefault="000D5922" w:rsidP="000D5922">
                  <w:pPr>
                    <w:pStyle w:val="PadroA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418"/>
                      <w:tab w:val="right" w:pos="8504"/>
                    </w:tabs>
                    <w:spacing w:line="288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u w:color="00000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0FD1F17" w14:textId="432290B8" w:rsidR="000D5922" w:rsidRDefault="000D5922" w:rsidP="000D5922">
                  <w:pPr>
                    <w:pStyle w:val="PadroA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418"/>
                      <w:tab w:val="right" w:pos="8504"/>
                    </w:tabs>
                    <w:spacing w:line="288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u w:color="00000A"/>
                    </w:rPr>
                  </w:pPr>
                </w:p>
              </w:tc>
            </w:tr>
            <w:tr w:rsidR="000D5922" w:rsidRPr="00D12649" w14:paraId="3BE40A81" w14:textId="77777777" w:rsidTr="000D5922">
              <w:tc>
                <w:tcPr>
                  <w:tcW w:w="735" w:type="dxa"/>
                  <w:vAlign w:val="center"/>
                </w:tcPr>
                <w:p w14:paraId="554C8C9F" w14:textId="77777777" w:rsidR="000D5922" w:rsidRDefault="000D5922" w:rsidP="000D5922">
                  <w:pPr>
                    <w:pStyle w:val="PadroA"/>
                    <w:numPr>
                      <w:ilvl w:val="0"/>
                      <w:numId w:val="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418"/>
                      <w:tab w:val="right" w:pos="8504"/>
                    </w:tabs>
                    <w:spacing w:line="288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u w:color="00000A"/>
                    </w:rPr>
                  </w:pPr>
                </w:p>
              </w:tc>
              <w:tc>
                <w:tcPr>
                  <w:tcW w:w="6173" w:type="dxa"/>
                  <w:vAlign w:val="center"/>
                </w:tcPr>
                <w:p w14:paraId="74BB9510" w14:textId="77777777" w:rsidR="000D5922" w:rsidRDefault="000D5922" w:rsidP="000D5922">
                  <w:pPr>
                    <w:pStyle w:val="Padro"/>
                    <w:spacing w:before="0" w:line="264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  <w:u w:color="00000A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 w14:paraId="5B5276D4" w14:textId="77777777" w:rsidR="000D5922" w:rsidRDefault="000D5922" w:rsidP="000D5922">
                  <w:pPr>
                    <w:pStyle w:val="PadroA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418"/>
                      <w:tab w:val="right" w:pos="8504"/>
                    </w:tabs>
                    <w:spacing w:line="288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u w:color="00000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5A59223" w14:textId="77777777" w:rsidR="000D5922" w:rsidRDefault="000D5922" w:rsidP="000D5922">
                  <w:pPr>
                    <w:pStyle w:val="PadroA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418"/>
                      <w:tab w:val="right" w:pos="8504"/>
                    </w:tabs>
                    <w:spacing w:line="288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u w:color="00000A"/>
                    </w:rPr>
                  </w:pPr>
                </w:p>
              </w:tc>
            </w:tr>
            <w:tr w:rsidR="000D5922" w:rsidRPr="00D12649" w14:paraId="6F061F67" w14:textId="77777777" w:rsidTr="000D5922">
              <w:tc>
                <w:tcPr>
                  <w:tcW w:w="735" w:type="dxa"/>
                  <w:vAlign w:val="center"/>
                </w:tcPr>
                <w:p w14:paraId="1B3A5580" w14:textId="77777777" w:rsidR="000D5922" w:rsidRDefault="000D5922" w:rsidP="000D5922">
                  <w:pPr>
                    <w:pStyle w:val="PadroA"/>
                    <w:numPr>
                      <w:ilvl w:val="0"/>
                      <w:numId w:val="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418"/>
                      <w:tab w:val="right" w:pos="8504"/>
                    </w:tabs>
                    <w:spacing w:line="288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u w:color="00000A"/>
                    </w:rPr>
                  </w:pPr>
                </w:p>
              </w:tc>
              <w:tc>
                <w:tcPr>
                  <w:tcW w:w="6173" w:type="dxa"/>
                  <w:vAlign w:val="center"/>
                </w:tcPr>
                <w:p w14:paraId="27EED689" w14:textId="77777777" w:rsidR="000D5922" w:rsidRDefault="000D5922" w:rsidP="000D5922">
                  <w:pPr>
                    <w:pStyle w:val="Padro"/>
                    <w:spacing w:before="0" w:line="264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  <w:u w:color="00000A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 w14:paraId="10A900BE" w14:textId="77777777" w:rsidR="000D5922" w:rsidRDefault="000D5922" w:rsidP="000D5922">
                  <w:pPr>
                    <w:pStyle w:val="PadroA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418"/>
                      <w:tab w:val="right" w:pos="8504"/>
                    </w:tabs>
                    <w:spacing w:line="288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u w:color="00000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E8E2AA0" w14:textId="77777777" w:rsidR="000D5922" w:rsidRDefault="000D5922" w:rsidP="000D5922">
                  <w:pPr>
                    <w:pStyle w:val="PadroA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418"/>
                      <w:tab w:val="right" w:pos="8504"/>
                    </w:tabs>
                    <w:spacing w:line="288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u w:color="00000A"/>
                    </w:rPr>
                  </w:pPr>
                </w:p>
              </w:tc>
            </w:tr>
            <w:tr w:rsidR="000D5922" w:rsidRPr="00D12649" w14:paraId="21F9E000" w14:textId="77777777" w:rsidTr="000D5922">
              <w:tc>
                <w:tcPr>
                  <w:tcW w:w="735" w:type="dxa"/>
                  <w:vAlign w:val="center"/>
                </w:tcPr>
                <w:p w14:paraId="655C5CA0" w14:textId="77777777" w:rsidR="000D5922" w:rsidRDefault="000D5922" w:rsidP="000D5922">
                  <w:pPr>
                    <w:pStyle w:val="PadroA"/>
                    <w:numPr>
                      <w:ilvl w:val="0"/>
                      <w:numId w:val="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418"/>
                      <w:tab w:val="right" w:pos="8504"/>
                    </w:tabs>
                    <w:spacing w:line="288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u w:color="00000A"/>
                    </w:rPr>
                  </w:pPr>
                </w:p>
              </w:tc>
              <w:tc>
                <w:tcPr>
                  <w:tcW w:w="6173" w:type="dxa"/>
                  <w:vAlign w:val="center"/>
                </w:tcPr>
                <w:p w14:paraId="235A449D" w14:textId="77777777" w:rsidR="000D5922" w:rsidRDefault="000D5922" w:rsidP="000D5922">
                  <w:pPr>
                    <w:pStyle w:val="Padro"/>
                    <w:spacing w:before="0" w:line="264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  <w:u w:color="00000A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 w14:paraId="5906F062" w14:textId="77777777" w:rsidR="000D5922" w:rsidRDefault="000D5922" w:rsidP="000D5922">
                  <w:pPr>
                    <w:pStyle w:val="PadroA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418"/>
                      <w:tab w:val="right" w:pos="8504"/>
                    </w:tabs>
                    <w:spacing w:line="288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u w:color="00000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A40C606" w14:textId="77777777" w:rsidR="000D5922" w:rsidRDefault="000D5922" w:rsidP="000D5922">
                  <w:pPr>
                    <w:pStyle w:val="PadroA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418"/>
                      <w:tab w:val="right" w:pos="8504"/>
                    </w:tabs>
                    <w:spacing w:line="288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u w:color="00000A"/>
                    </w:rPr>
                  </w:pPr>
                </w:p>
              </w:tc>
            </w:tr>
            <w:tr w:rsidR="000D5922" w:rsidRPr="00D12649" w14:paraId="3DBCB1AF" w14:textId="77777777" w:rsidTr="000D5922">
              <w:tc>
                <w:tcPr>
                  <w:tcW w:w="735" w:type="dxa"/>
                  <w:vAlign w:val="center"/>
                </w:tcPr>
                <w:p w14:paraId="6965BCF7" w14:textId="77777777" w:rsidR="000D5922" w:rsidRDefault="000D5922" w:rsidP="000D5922">
                  <w:pPr>
                    <w:pStyle w:val="PadroA"/>
                    <w:numPr>
                      <w:ilvl w:val="0"/>
                      <w:numId w:val="1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418"/>
                      <w:tab w:val="right" w:pos="8504"/>
                    </w:tabs>
                    <w:spacing w:line="288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u w:color="00000A"/>
                    </w:rPr>
                  </w:pPr>
                </w:p>
              </w:tc>
              <w:tc>
                <w:tcPr>
                  <w:tcW w:w="6173" w:type="dxa"/>
                  <w:vAlign w:val="center"/>
                </w:tcPr>
                <w:p w14:paraId="7F0F4391" w14:textId="77777777" w:rsidR="000D5922" w:rsidRDefault="000D5922" w:rsidP="000D5922">
                  <w:pPr>
                    <w:pStyle w:val="Padro"/>
                    <w:spacing w:before="0" w:line="264" w:lineRule="auto"/>
                    <w:jc w:val="both"/>
                    <w:rPr>
                      <w:rFonts w:ascii="Times New Roman" w:eastAsia="Times New Roman" w:hAnsi="Times New Roman" w:cs="Times New Roman"/>
                      <w:color w:val="00000A"/>
                      <w:sz w:val="20"/>
                      <w:szCs w:val="20"/>
                      <w:u w:color="00000A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 w14:paraId="07A00AD7" w14:textId="77777777" w:rsidR="000D5922" w:rsidRDefault="000D5922" w:rsidP="000D5922">
                  <w:pPr>
                    <w:pStyle w:val="PadroA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418"/>
                      <w:tab w:val="right" w:pos="8504"/>
                    </w:tabs>
                    <w:spacing w:line="288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u w:color="00000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1CC82A5" w14:textId="77777777" w:rsidR="000D5922" w:rsidRDefault="000D5922" w:rsidP="000D5922">
                  <w:pPr>
                    <w:pStyle w:val="PadroA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1418"/>
                      <w:tab w:val="right" w:pos="8504"/>
                    </w:tabs>
                    <w:spacing w:line="288" w:lineRule="auto"/>
                    <w:jc w:val="center"/>
                    <w:rPr>
                      <w:rFonts w:ascii="Times New Roman" w:eastAsia="Times New Roman" w:hAnsi="Times New Roman" w:cs="Times New Roman"/>
                      <w:color w:val="00000A"/>
                      <w:u w:color="00000A"/>
                    </w:rPr>
                  </w:pPr>
                </w:p>
              </w:tc>
            </w:tr>
          </w:tbl>
          <w:p w14:paraId="413C23E1" w14:textId="77777777" w:rsidR="000D5922" w:rsidRPr="00744107" w:rsidRDefault="000D5922" w:rsidP="00D950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60" w:line="259" w:lineRule="auto"/>
              <w:jc w:val="both"/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</w:p>
        </w:tc>
      </w:tr>
      <w:tr w:rsidR="00353F36" w:rsidRPr="00744107" w14:paraId="7B2E16A7" w14:textId="77777777" w:rsidTr="00D950C1">
        <w:trPr>
          <w:trHeight w:val="865"/>
        </w:trPr>
        <w:tc>
          <w:tcPr>
            <w:tcW w:w="919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EDBBE" w14:textId="77777777" w:rsidR="00353F36" w:rsidRPr="00744107" w:rsidRDefault="00353F36" w:rsidP="00D950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60" w:line="259" w:lineRule="auto"/>
              <w:jc w:val="both"/>
              <w:rPr>
                <w:rFonts w:eastAsia="Arial Unicode MS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  <w:r w:rsidRPr="00744107">
              <w:rPr>
                <w:rFonts w:eastAsia="Arial Unicode MS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lastRenderedPageBreak/>
              <w:t>4. Estimativa preliminar do valor da contratação:</w:t>
            </w:r>
          </w:p>
          <w:p w14:paraId="09A0DC3F" w14:textId="77777777" w:rsidR="00353F36" w:rsidRPr="00744107" w:rsidRDefault="00353F36" w:rsidP="00D950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60" w:line="259" w:lineRule="auto"/>
              <w:jc w:val="both"/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  <w:r w:rsidRPr="00744107">
              <w:rPr>
                <w:rFonts w:eastAsia="Arial Unicode MS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>Valor estimado: R$ _________________________</w:t>
            </w:r>
          </w:p>
        </w:tc>
      </w:tr>
      <w:tr w:rsidR="00353F36" w:rsidRPr="00744107" w14:paraId="28934631" w14:textId="77777777" w:rsidTr="00D950C1">
        <w:trPr>
          <w:trHeight w:val="865"/>
        </w:trPr>
        <w:tc>
          <w:tcPr>
            <w:tcW w:w="919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80698" w14:textId="77777777" w:rsidR="00353F36" w:rsidRPr="00744107" w:rsidRDefault="00353F36" w:rsidP="00D950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60" w:line="259" w:lineRule="auto"/>
              <w:jc w:val="both"/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  <w:r w:rsidRPr="00744107">
              <w:rPr>
                <w:rFonts w:eastAsia="Arial Unicode MS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>5. Data pretendida para a contratação</w:t>
            </w:r>
            <w:r w:rsidRPr="0074410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>:</w:t>
            </w:r>
          </w:p>
          <w:p w14:paraId="4491CDDC" w14:textId="77777777" w:rsidR="00353F36" w:rsidRPr="00744107" w:rsidRDefault="00353F36" w:rsidP="00D950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60" w:line="259" w:lineRule="auto"/>
              <w:jc w:val="both"/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  <w:r w:rsidRPr="0074410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>Data estimaada ____/___/______</w:t>
            </w:r>
          </w:p>
        </w:tc>
      </w:tr>
      <w:tr w:rsidR="00353F36" w:rsidRPr="00744107" w14:paraId="2CFFED0B" w14:textId="77777777" w:rsidTr="00D950C1">
        <w:trPr>
          <w:trHeight w:val="865"/>
        </w:trPr>
        <w:tc>
          <w:tcPr>
            <w:tcW w:w="919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89467" w14:textId="77777777" w:rsidR="00353F36" w:rsidRPr="00744107" w:rsidRDefault="00353F36" w:rsidP="00D950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60" w:line="259" w:lineRule="auto"/>
              <w:jc w:val="both"/>
              <w:rPr>
                <w:rFonts w:eastAsia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  <w:r w:rsidRPr="00744107">
              <w:rPr>
                <w:rFonts w:eastAsia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>6. Grau de prioridade da contratação:</w:t>
            </w:r>
          </w:p>
          <w:p w14:paraId="3F61FBA6" w14:textId="77777777" w:rsidR="00353F36" w:rsidRPr="00744107" w:rsidRDefault="00353F36" w:rsidP="00D950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60" w:line="259" w:lineRule="auto"/>
              <w:jc w:val="both"/>
              <w:rPr>
                <w:rFonts w:eastAsia="Arial Unicode MS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  <w:r w:rsidRPr="00744107">
              <w:rPr>
                <w:rFonts w:eastAsia="Arial Unicode MS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>( ) Alto                  ( ) Médio                   ( ) Baixo</w:t>
            </w:r>
          </w:p>
        </w:tc>
      </w:tr>
      <w:tr w:rsidR="00353F36" w:rsidRPr="00744107" w14:paraId="3650FBF1" w14:textId="77777777" w:rsidTr="00D950C1">
        <w:trPr>
          <w:trHeight w:val="865"/>
        </w:trPr>
        <w:tc>
          <w:tcPr>
            <w:tcW w:w="919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57B63" w14:textId="77777777" w:rsidR="00353F36" w:rsidRPr="00744107" w:rsidRDefault="00353F36" w:rsidP="00D950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60" w:line="259" w:lineRule="auto"/>
              <w:rPr>
                <w:rFonts w:eastAsia="Arial Unicode MS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  <w:r w:rsidRPr="00744107">
              <w:rPr>
                <w:rFonts w:eastAsia="Arial Unicode MS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>7. Vinculação ou dependência com outro DFD (se houver):</w:t>
            </w:r>
          </w:p>
          <w:p w14:paraId="2BCB6E3E" w14:textId="77777777" w:rsidR="00353F36" w:rsidRPr="00744107" w:rsidRDefault="00353F36" w:rsidP="00D950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60" w:line="259" w:lineRule="auto"/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  <w:r w:rsidRPr="0074410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>( ) Não se aplica                                   ( ) Sim. Especificar________________________________</w:t>
            </w:r>
          </w:p>
        </w:tc>
      </w:tr>
      <w:tr w:rsidR="00353F36" w:rsidRPr="00744107" w14:paraId="6BDB4CD4" w14:textId="77777777" w:rsidTr="00D950C1">
        <w:trPr>
          <w:trHeight w:val="2200"/>
        </w:trPr>
        <w:tc>
          <w:tcPr>
            <w:tcW w:w="919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360" w:type="dxa"/>
              <w:bottom w:w="80" w:type="dxa"/>
              <w:right w:w="80" w:type="dxa"/>
            </w:tcMar>
          </w:tcPr>
          <w:p w14:paraId="5BDE27F6" w14:textId="77777777" w:rsidR="00353F36" w:rsidRDefault="00353F36" w:rsidP="00D950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160" w:line="240" w:lineRule="auto"/>
              <w:ind w:left="280"/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  <w:r w:rsidRPr="0074410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>Local/ data</w:t>
            </w:r>
          </w:p>
          <w:p w14:paraId="74AFF948" w14:textId="77777777" w:rsidR="00353F36" w:rsidRPr="00744107" w:rsidRDefault="00353F36" w:rsidP="00D950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720"/>
              </w:tabs>
              <w:spacing w:before="240" w:after="160" w:line="240" w:lineRule="auto"/>
              <w:ind w:left="280"/>
              <w:rPr>
                <w:rFonts w:eastAsia="Times New Roman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ab/>
            </w:r>
          </w:p>
          <w:p w14:paraId="1DFB3519" w14:textId="77777777" w:rsidR="00353F36" w:rsidRPr="00744107" w:rsidRDefault="00353F36" w:rsidP="00D950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160" w:line="240" w:lineRule="auto"/>
              <w:ind w:left="280"/>
              <w:jc w:val="center"/>
              <w:rPr>
                <w:rFonts w:eastAsia="Times New Roman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  <w:r w:rsidRPr="0074410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>Responsável pela Formalização da Demanda</w:t>
            </w:r>
          </w:p>
          <w:p w14:paraId="4930AFF6" w14:textId="77777777" w:rsidR="00353F36" w:rsidRPr="00744107" w:rsidRDefault="00353F36" w:rsidP="00D950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160" w:line="240" w:lineRule="auto"/>
              <w:ind w:left="280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  <w:r w:rsidRPr="0074410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>(Nome, matrícula e assinatura)</w:t>
            </w:r>
          </w:p>
        </w:tc>
      </w:tr>
      <w:tr w:rsidR="00353F36" w:rsidRPr="00744107" w14:paraId="64F66BBC" w14:textId="77777777" w:rsidTr="00D950C1">
        <w:trPr>
          <w:trHeight w:val="1300"/>
        </w:trPr>
        <w:tc>
          <w:tcPr>
            <w:tcW w:w="919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360" w:type="dxa"/>
              <w:bottom w:w="80" w:type="dxa"/>
              <w:right w:w="80" w:type="dxa"/>
            </w:tcMar>
          </w:tcPr>
          <w:p w14:paraId="571F4066" w14:textId="77777777" w:rsidR="00353F36" w:rsidRPr="00744107" w:rsidRDefault="00353F36" w:rsidP="00D950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60" w:line="360" w:lineRule="auto"/>
              <w:ind w:left="280"/>
              <w:jc w:val="both"/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  <w:r w:rsidRPr="0074410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 xml:space="preserve"> Em conformidade com a legislação que rege o tema, encaminhe-se à autoridade competente para análise de conveniência e oportunidade para a contratação e demais providências cabíveis.</w:t>
            </w:r>
          </w:p>
        </w:tc>
      </w:tr>
      <w:tr w:rsidR="00353F36" w:rsidRPr="00744107" w14:paraId="102C0A01" w14:textId="77777777" w:rsidTr="00D950C1">
        <w:trPr>
          <w:trHeight w:val="1495"/>
        </w:trPr>
        <w:tc>
          <w:tcPr>
            <w:tcW w:w="919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0" w:type="dxa"/>
              <w:left w:w="360" w:type="dxa"/>
              <w:bottom w:w="80" w:type="dxa"/>
              <w:right w:w="80" w:type="dxa"/>
            </w:tcMar>
          </w:tcPr>
          <w:p w14:paraId="5C8FED9A" w14:textId="77777777" w:rsidR="00353F36" w:rsidRPr="00744107" w:rsidRDefault="00353F36" w:rsidP="00D950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60" w:line="360" w:lineRule="auto"/>
              <w:ind w:left="280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  <w:r w:rsidRPr="0074410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 xml:space="preserve"> </w:t>
            </w:r>
            <w:r w:rsidRPr="00744107">
              <w:rPr>
                <w:rFonts w:eastAsia="Arial Unicode MS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>OBSERVAÇÕES:</w:t>
            </w:r>
          </w:p>
          <w:p w14:paraId="189B12C7" w14:textId="77777777" w:rsidR="00353F36" w:rsidRPr="00744107" w:rsidRDefault="00353F36" w:rsidP="00D950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240" w:after="60" w:line="360" w:lineRule="auto"/>
              <w:ind w:left="280"/>
              <w:jc w:val="center"/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</w:pPr>
            <w:r w:rsidRPr="0074410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>Este documento requer assinatura da Autoridade da Área Requisitante.</w:t>
            </w:r>
            <w:r w:rsidRPr="00744107">
              <w:rPr>
                <w:rFonts w:eastAsia="Times New Roman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br/>
            </w:r>
            <w:r w:rsidRPr="00744107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pt-PT" w:eastAsia="pt-BR"/>
              </w:rPr>
              <w:t>(Nome, matrícula e assinatura)</w:t>
            </w:r>
          </w:p>
        </w:tc>
      </w:tr>
    </w:tbl>
    <w:p w14:paraId="1A5DBE1E" w14:textId="77777777" w:rsidR="00AD0F3B" w:rsidRDefault="00AD0F3B"/>
    <w:sectPr w:rsidR="00AD0F3B" w:rsidSect="00353F36">
      <w:pgSz w:w="11906" w:h="16838"/>
      <w:pgMar w:top="2835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7655"/>
    <w:multiLevelType w:val="hybridMultilevel"/>
    <w:tmpl w:val="DBAA90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24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36"/>
    <w:rsid w:val="000D5922"/>
    <w:rsid w:val="00353F36"/>
    <w:rsid w:val="008E6718"/>
    <w:rsid w:val="00AD0F3B"/>
    <w:rsid w:val="00B4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08610"/>
  <w15:chartTrackingRefBased/>
  <w15:docId w15:val="{34A2F11B-368B-4E99-B45A-E5537D44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F36"/>
    <w:pPr>
      <w:spacing w:after="200" w:line="276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53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3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3F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3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3F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3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53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53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53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3F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3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3F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53F3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53F3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53F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53F3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53F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53F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53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53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53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53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53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53F3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53F3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53F3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53F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53F3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53F36"/>
    <w:rPr>
      <w:b/>
      <w:bCs/>
      <w:smallCaps/>
      <w:color w:val="2F5496" w:themeColor="accent1" w:themeShade="BF"/>
      <w:spacing w:val="5"/>
    </w:rPr>
  </w:style>
  <w:style w:type="paragraph" w:customStyle="1" w:styleId="Padro">
    <w:name w:val="Padrão"/>
    <w:rsid w:val="000D592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u w:color="000000"/>
      <w:bdr w:val="nil"/>
      <w:lang w:val="pt-PT" w:eastAsia="pt-BR"/>
      <w14:ligatures w14:val="none"/>
    </w:rPr>
  </w:style>
  <w:style w:type="paragraph" w:customStyle="1" w:styleId="PadroA">
    <w:name w:val="Padrão A"/>
    <w:rsid w:val="000D59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pt-PT" w:eastAsia="pt-BR" w:bidi="as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2026-04-10T12:11:00Z</dcterms:created>
  <dcterms:modified xsi:type="dcterms:W3CDTF">2026-04-10T12:15:00Z</dcterms:modified>
</cp:coreProperties>
</file>